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3B8" w:rsidRPr="00E02D20" w:rsidRDefault="008B2317" w:rsidP="00E02D20">
      <w:pPr>
        <w:jc w:val="center"/>
        <w:rPr>
          <w:rFonts w:ascii="Times New Roman" w:hAnsi="Times New Roman" w:cs="Times New Roman"/>
          <w:b/>
          <w:sz w:val="28"/>
          <w:szCs w:val="28"/>
        </w:rPr>
      </w:pPr>
      <w:bookmarkStart w:id="0" w:name="_GoBack"/>
      <w:bookmarkEnd w:id="0"/>
      <w:r w:rsidRPr="00E02D20">
        <w:rPr>
          <w:rFonts w:ascii="Times New Roman" w:hAnsi="Times New Roman" w:cs="Times New Roman"/>
          <w:b/>
          <w:sz w:val="28"/>
          <w:szCs w:val="28"/>
        </w:rPr>
        <w:t>LIZZ WRIGHT</w:t>
      </w:r>
    </w:p>
    <w:p w:rsidR="004123B8" w:rsidRPr="00E02D20" w:rsidRDefault="008B2317">
      <w:pPr>
        <w:jc w:val="center"/>
        <w:rPr>
          <w:rFonts w:ascii="Times New Roman" w:hAnsi="Times New Roman" w:cs="Times New Roman"/>
          <w:b/>
          <w:sz w:val="28"/>
          <w:szCs w:val="28"/>
        </w:rPr>
      </w:pPr>
      <w:r w:rsidRPr="00E02D20">
        <w:rPr>
          <w:rFonts w:ascii="Times New Roman" w:hAnsi="Times New Roman" w:cs="Times New Roman"/>
          <w:b/>
          <w:sz w:val="28"/>
          <w:szCs w:val="28"/>
        </w:rPr>
        <w:t>Biography</w:t>
      </w:r>
    </w:p>
    <w:p w:rsidR="004123B8" w:rsidRPr="00E02D20" w:rsidRDefault="004123B8">
      <w:pPr>
        <w:rPr>
          <w:rFonts w:ascii="Times New Roman" w:hAnsi="Times New Roman" w:cs="Times New Roman"/>
        </w:rPr>
      </w:pP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b/>
          <w:sz w:val="24"/>
          <w:szCs w:val="24"/>
        </w:rPr>
        <w:t>Lizz Wright</w:t>
      </w:r>
      <w:r w:rsidRPr="00F45412">
        <w:rPr>
          <w:rFonts w:ascii="Times New Roman" w:hAnsi="Times New Roman" w:cs="Times New Roman"/>
          <w:sz w:val="24"/>
          <w:szCs w:val="24"/>
        </w:rPr>
        <w:t xml:space="preserve"> has been charming music fans worldwide ever since she appeared on the late pianist and composer Joe Sample’s 2002 disc, </w:t>
      </w:r>
      <w:r w:rsidRPr="00F45412">
        <w:rPr>
          <w:rFonts w:ascii="Times New Roman" w:hAnsi="Times New Roman" w:cs="Times New Roman"/>
          <w:i/>
          <w:sz w:val="24"/>
          <w:szCs w:val="24"/>
        </w:rPr>
        <w:t>The Pecan Tree</w:t>
      </w:r>
      <w:r w:rsidRPr="00F45412">
        <w:rPr>
          <w:rFonts w:ascii="Times New Roman" w:hAnsi="Times New Roman" w:cs="Times New Roman"/>
          <w:sz w:val="24"/>
          <w:szCs w:val="24"/>
        </w:rPr>
        <w:t xml:space="preserve"> (Verve).  The following year, she gained even wider recognition for her critically acclaimed debut record, </w:t>
      </w:r>
      <w:r w:rsidRPr="00F45412">
        <w:rPr>
          <w:rFonts w:ascii="Times New Roman" w:hAnsi="Times New Roman" w:cs="Times New Roman"/>
          <w:i/>
          <w:sz w:val="24"/>
          <w:szCs w:val="24"/>
        </w:rPr>
        <w:t>Salt</w:t>
      </w:r>
      <w:r w:rsidRPr="00F45412">
        <w:rPr>
          <w:rFonts w:ascii="Times New Roman" w:hAnsi="Times New Roman" w:cs="Times New Roman"/>
          <w:sz w:val="24"/>
          <w:szCs w:val="24"/>
        </w:rPr>
        <w:t xml:space="preserve"> (Verve).  Produced by the legendary Tommy LiPuma – best known for his award-winning work with George Benson, Diana Krall, and Natalie Cole – the album helped introduce one of the most captivating female vocalists of her generation as it raced to number two on </w:t>
      </w:r>
      <w:r w:rsidRPr="00F45412">
        <w:rPr>
          <w:rFonts w:ascii="Times New Roman" w:hAnsi="Times New Roman" w:cs="Times New Roman"/>
          <w:i/>
          <w:sz w:val="24"/>
          <w:szCs w:val="24"/>
        </w:rPr>
        <w:t>Billboard’s</w:t>
      </w:r>
      <w:r w:rsidRPr="00F45412">
        <w:rPr>
          <w:rFonts w:ascii="Times New Roman" w:hAnsi="Times New Roman" w:cs="Times New Roman"/>
          <w:sz w:val="24"/>
          <w:szCs w:val="24"/>
        </w:rPr>
        <w:t xml:space="preserve"> “Top Contemporary Jazz” chart.</w:t>
      </w:r>
    </w:p>
    <w:p w:rsidR="004123B8" w:rsidRPr="00F45412" w:rsidRDefault="004123B8" w:rsidP="00E02D20">
      <w:pPr>
        <w:jc w:val="both"/>
        <w:rPr>
          <w:rFonts w:ascii="Times New Roman" w:hAnsi="Times New Roman" w:cs="Times New Roman"/>
          <w:sz w:val="24"/>
          <w:szCs w:val="24"/>
        </w:rPr>
      </w:pP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Wright was born in the small town of Hahira, Georgia.  A preacher’s kid, she sang during most services, and it is there, deep in the joy of ministry, that one can find the roots of the voice and spirit that so captivates listeners. With peculiar focus, she seamlessly weaves through the genres of gospel, jazz, folk, pop, and blues, handling them like colors on a palette. Ultimately, it is the voice, the stori</w:t>
      </w:r>
      <w:r w:rsidR="001141E1">
        <w:rPr>
          <w:rFonts w:ascii="Times New Roman" w:hAnsi="Times New Roman" w:cs="Times New Roman"/>
          <w:sz w:val="24"/>
          <w:szCs w:val="24"/>
        </w:rPr>
        <w:t>es told and the call to connect</w:t>
      </w:r>
      <w:r w:rsidRPr="00F45412">
        <w:rPr>
          <w:rFonts w:ascii="Times New Roman" w:hAnsi="Times New Roman" w:cs="Times New Roman"/>
          <w:sz w:val="24"/>
          <w:szCs w:val="24"/>
        </w:rPr>
        <w:t xml:space="preserve"> that transcend categorization and stir her audiences. </w:t>
      </w:r>
    </w:p>
    <w:p w:rsidR="004123B8" w:rsidRPr="00F45412" w:rsidRDefault="004123B8" w:rsidP="00E02D20">
      <w:pPr>
        <w:jc w:val="both"/>
        <w:rPr>
          <w:rFonts w:ascii="Times New Roman" w:hAnsi="Times New Roman" w:cs="Times New Roman"/>
          <w:sz w:val="24"/>
          <w:szCs w:val="24"/>
        </w:rPr>
      </w:pP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Wright’s next two records, </w:t>
      </w:r>
      <w:r w:rsidRPr="00F45412">
        <w:rPr>
          <w:rFonts w:ascii="Times New Roman" w:hAnsi="Times New Roman" w:cs="Times New Roman"/>
          <w:i/>
          <w:sz w:val="24"/>
          <w:szCs w:val="24"/>
        </w:rPr>
        <w:t>Dreaming Wide Awake</w:t>
      </w:r>
      <w:r w:rsidRPr="00F45412">
        <w:rPr>
          <w:rFonts w:ascii="Times New Roman" w:hAnsi="Times New Roman" w:cs="Times New Roman"/>
          <w:sz w:val="24"/>
          <w:szCs w:val="24"/>
        </w:rPr>
        <w:t xml:space="preserve"> (Verve, 2005) and T</w:t>
      </w:r>
      <w:r w:rsidRPr="00F45412">
        <w:rPr>
          <w:rFonts w:ascii="Times New Roman" w:hAnsi="Times New Roman" w:cs="Times New Roman"/>
          <w:i/>
          <w:sz w:val="24"/>
          <w:szCs w:val="24"/>
        </w:rPr>
        <w:t>he Orchard</w:t>
      </w:r>
      <w:r w:rsidRPr="00F45412">
        <w:rPr>
          <w:rFonts w:ascii="Times New Roman" w:hAnsi="Times New Roman" w:cs="Times New Roman"/>
          <w:sz w:val="24"/>
          <w:szCs w:val="24"/>
        </w:rPr>
        <w:t xml:space="preserve"> (2008), saw her continue to grow artistically, as she delved deeper into songwriting. For these records, she teamed with noted producer Craig Street, who in turn recruited a cadre of eclectic songwriters - Toshi Reagon, Jesse Harris, John Leventhal - to co-write original songs; she also explored and reinterpreted the exciting repertoire of Chocolate Genius, Joe Henry, and Neil Young, among others.  The tune “Hit The Ground,” was an indication of Wright’s evolution as a storyteller, and it helped propel </w:t>
      </w:r>
      <w:r w:rsidRPr="00F45412">
        <w:rPr>
          <w:rFonts w:ascii="Times New Roman" w:hAnsi="Times New Roman" w:cs="Times New Roman"/>
          <w:i/>
          <w:sz w:val="24"/>
          <w:szCs w:val="24"/>
        </w:rPr>
        <w:t>Dreaming Wide Awake</w:t>
      </w:r>
      <w:r w:rsidRPr="00F45412">
        <w:rPr>
          <w:rFonts w:ascii="Times New Roman" w:hAnsi="Times New Roman" w:cs="Times New Roman"/>
          <w:sz w:val="24"/>
          <w:szCs w:val="24"/>
        </w:rPr>
        <w:t xml:space="preserve"> to number one on </w:t>
      </w:r>
      <w:r w:rsidRPr="00F45412">
        <w:rPr>
          <w:rFonts w:ascii="Times New Roman" w:hAnsi="Times New Roman" w:cs="Times New Roman"/>
          <w:i/>
          <w:sz w:val="24"/>
          <w:szCs w:val="24"/>
        </w:rPr>
        <w:t>Billboard</w:t>
      </w:r>
      <w:r w:rsidRPr="00F45412">
        <w:rPr>
          <w:rFonts w:ascii="Times New Roman" w:hAnsi="Times New Roman" w:cs="Times New Roman"/>
          <w:sz w:val="24"/>
          <w:szCs w:val="24"/>
        </w:rPr>
        <w:t>’s “Top Contemporary Jazz” chart.</w:t>
      </w:r>
    </w:p>
    <w:p w:rsidR="004123B8" w:rsidRPr="00F45412" w:rsidRDefault="004123B8" w:rsidP="00E02D20">
      <w:pPr>
        <w:jc w:val="both"/>
        <w:rPr>
          <w:rFonts w:ascii="Times New Roman" w:hAnsi="Times New Roman" w:cs="Times New Roman"/>
          <w:sz w:val="24"/>
          <w:szCs w:val="24"/>
        </w:rPr>
      </w:pP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Wright’s 2010 disc, </w:t>
      </w:r>
      <w:r w:rsidRPr="00F45412">
        <w:rPr>
          <w:rFonts w:ascii="Times New Roman" w:hAnsi="Times New Roman" w:cs="Times New Roman"/>
          <w:i/>
          <w:sz w:val="24"/>
          <w:szCs w:val="24"/>
        </w:rPr>
        <w:t xml:space="preserve">Fellowship </w:t>
      </w:r>
      <w:r w:rsidRPr="00F45412">
        <w:rPr>
          <w:rFonts w:ascii="Times New Roman" w:hAnsi="Times New Roman" w:cs="Times New Roman"/>
          <w:sz w:val="24"/>
          <w:szCs w:val="24"/>
        </w:rPr>
        <w:t>(Verve), found her drawing deeply from the wellspring of her years singing in church.  She delivered poignant readings of gospel classics such as “God Specializes,” “Sweeping Through the City,” and “Amazing Grace.”  Still, Wright didn’t stick too rigidly</w:t>
      </w:r>
      <w:r w:rsidR="00E262DD">
        <w:rPr>
          <w:rFonts w:ascii="Times New Roman" w:hAnsi="Times New Roman" w:cs="Times New Roman"/>
          <w:sz w:val="24"/>
          <w:szCs w:val="24"/>
        </w:rPr>
        <w:t xml:space="preserve"> to traditional gospel material. H</w:t>
      </w:r>
      <w:r w:rsidRPr="00F45412">
        <w:rPr>
          <w:rFonts w:ascii="Times New Roman" w:hAnsi="Times New Roman" w:cs="Times New Roman"/>
          <w:sz w:val="24"/>
          <w:szCs w:val="24"/>
        </w:rPr>
        <w:t xml:space="preserve">er broad perspective and a desire to tell her story allowed her to find the spiritual in comparatively secular material like Gerry Goffin and Barry Goldberg’s “(I’ve Got to Use My) Imagination” – a big hit for Gladys Knight and the Pips – Jimi Hendrix’s “In From the Storm,” and Meshell Ndegeocello and Bob Marley’s “Fellowship.” </w:t>
      </w:r>
    </w:p>
    <w:p w:rsidR="004123B8" w:rsidRPr="00F45412" w:rsidRDefault="004123B8" w:rsidP="00E02D20">
      <w:pPr>
        <w:jc w:val="both"/>
        <w:rPr>
          <w:rFonts w:ascii="Times New Roman" w:hAnsi="Times New Roman" w:cs="Times New Roman"/>
          <w:sz w:val="24"/>
          <w:szCs w:val="24"/>
        </w:rPr>
      </w:pP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In the years after </w:t>
      </w:r>
      <w:r w:rsidRPr="00F45412">
        <w:rPr>
          <w:rFonts w:ascii="Times New Roman" w:hAnsi="Times New Roman" w:cs="Times New Roman"/>
          <w:i/>
          <w:sz w:val="24"/>
          <w:szCs w:val="24"/>
        </w:rPr>
        <w:t xml:space="preserve">Fellowship, </w:t>
      </w:r>
      <w:r w:rsidRPr="00F45412">
        <w:rPr>
          <w:rFonts w:ascii="Times New Roman" w:hAnsi="Times New Roman" w:cs="Times New Roman"/>
          <w:sz w:val="24"/>
          <w:szCs w:val="24"/>
        </w:rPr>
        <w:t xml:space="preserve">Wright continued to tour extensively, and branched out musically with her studies of hand percussion, adding it into the live set to the rapturous approval of her fans.   She sang “Nobody’s Fault But Mine,” on Meshell Ndgeocello’s fascinating 2012 disc, </w:t>
      </w:r>
      <w:r w:rsidRPr="00F45412">
        <w:rPr>
          <w:rFonts w:ascii="Times New Roman" w:hAnsi="Times New Roman" w:cs="Times New Roman"/>
          <w:i/>
          <w:sz w:val="24"/>
          <w:szCs w:val="24"/>
        </w:rPr>
        <w:t>Pour Une Âme Souveraine: A Dedication to Nina Simone</w:t>
      </w:r>
      <w:r w:rsidRPr="00F45412">
        <w:rPr>
          <w:rFonts w:ascii="Times New Roman" w:hAnsi="Times New Roman" w:cs="Times New Roman"/>
          <w:sz w:val="24"/>
          <w:szCs w:val="24"/>
        </w:rPr>
        <w:t>.  She also made several outstanding appearances with GRAMMY Award-winning drummer and bandleader, Ter</w:t>
      </w:r>
      <w:r w:rsidR="00761303" w:rsidRPr="00F45412">
        <w:rPr>
          <w:rFonts w:ascii="Times New Roman" w:hAnsi="Times New Roman" w:cs="Times New Roman"/>
          <w:sz w:val="24"/>
          <w:szCs w:val="24"/>
        </w:rPr>
        <w:t>ri Lyne Carrington, who features</w:t>
      </w:r>
      <w:r w:rsidRPr="00F45412">
        <w:rPr>
          <w:rFonts w:ascii="Times New Roman" w:hAnsi="Times New Roman" w:cs="Times New Roman"/>
          <w:sz w:val="24"/>
          <w:szCs w:val="24"/>
        </w:rPr>
        <w:t xml:space="preserve"> Wright on her 2015 Concord Records disc, </w:t>
      </w:r>
      <w:r w:rsidR="00761303" w:rsidRPr="00F45412">
        <w:rPr>
          <w:rFonts w:ascii="Times New Roman" w:hAnsi="Times New Roman" w:cs="Times New Roman"/>
          <w:i/>
          <w:sz w:val="24"/>
          <w:szCs w:val="24"/>
        </w:rPr>
        <w:t>Mosaic Project: LOVE</w:t>
      </w:r>
      <w:r w:rsidRPr="00F45412">
        <w:rPr>
          <w:rFonts w:ascii="Times New Roman" w:hAnsi="Times New Roman" w:cs="Times New Roman"/>
          <w:i/>
          <w:sz w:val="24"/>
          <w:szCs w:val="24"/>
        </w:rPr>
        <w:t xml:space="preserve"> and S</w:t>
      </w:r>
      <w:r w:rsidR="00761303" w:rsidRPr="00F45412">
        <w:rPr>
          <w:rFonts w:ascii="Times New Roman" w:hAnsi="Times New Roman" w:cs="Times New Roman"/>
          <w:i/>
          <w:sz w:val="24"/>
          <w:szCs w:val="24"/>
        </w:rPr>
        <w:t>OUL</w:t>
      </w:r>
      <w:r w:rsidRPr="00F45412">
        <w:rPr>
          <w:rFonts w:ascii="Times New Roman" w:hAnsi="Times New Roman" w:cs="Times New Roman"/>
          <w:sz w:val="24"/>
          <w:szCs w:val="24"/>
        </w:rPr>
        <w:t xml:space="preserve">. </w:t>
      </w:r>
      <w:r w:rsidRPr="00F45412">
        <w:rPr>
          <w:rFonts w:ascii="Times New Roman" w:hAnsi="Times New Roman" w:cs="Times New Roman"/>
          <w:sz w:val="24"/>
          <w:szCs w:val="24"/>
        </w:rPr>
        <w:lastRenderedPageBreak/>
        <w:t>“That called me to sing and improvise in new ways, which was really fun,” Wright says about her work with Carrington.  Already a passionate cook and graduate from the Natural Gourmet Institute in NY, Wright broadened her horizons further by working on production teams for various festivals and events in her adopted state of North Carolina.</w:t>
      </w: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 </w:t>
      </w: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After releasing four acclaimed records for Verve, Wright moved to Concord Records to release her fifth disc, </w:t>
      </w:r>
      <w:r w:rsidRPr="00F45412">
        <w:rPr>
          <w:rFonts w:ascii="Times New Roman" w:hAnsi="Times New Roman" w:cs="Times New Roman"/>
          <w:b/>
          <w:i/>
          <w:sz w:val="24"/>
          <w:szCs w:val="24"/>
        </w:rPr>
        <w:t>Freedom &amp; Surrender</w:t>
      </w:r>
      <w:r w:rsidRPr="00F45412">
        <w:rPr>
          <w:rFonts w:ascii="Times New Roman" w:hAnsi="Times New Roman" w:cs="Times New Roman"/>
          <w:sz w:val="24"/>
          <w:szCs w:val="24"/>
        </w:rPr>
        <w:t xml:space="preserve">.  She recruited GRAMMY Award-winning producer, bassist and songwriter Larry Klein. The record features rich contributions from longtime collaborators Reagon and Harris, and new partnerships with David Batteau, J.D. Souther, and Maia Sharp, yielding captivating originals such as “Lean In,” “Real Life Painting” and “Right Where You Are,” featuring Gregory Porter.  Equally admired as an interpreter of songs, Wright also turns her eyes towards Nick Drake’s “River Man,” the Bee Gees’ “To Love Somebody” and </w:t>
      </w:r>
      <w:r w:rsidR="00761303" w:rsidRPr="00F45412">
        <w:rPr>
          <w:rFonts w:ascii="Times New Roman" w:hAnsi="Times New Roman" w:cs="Times New Roman"/>
          <w:sz w:val="24"/>
          <w:szCs w:val="24"/>
        </w:rPr>
        <w:t>bonus track Ewan MacColl and Peggy Seeger’s</w:t>
      </w:r>
      <w:r w:rsidRPr="00F45412">
        <w:rPr>
          <w:rFonts w:ascii="Times New Roman" w:hAnsi="Times New Roman" w:cs="Times New Roman"/>
          <w:sz w:val="24"/>
          <w:szCs w:val="24"/>
        </w:rPr>
        <w:t xml:space="preserve"> “The First Time I Ever Saw Your Face.”</w:t>
      </w: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 </w:t>
      </w:r>
    </w:p>
    <w:p w:rsidR="004123B8" w:rsidRPr="00F45412" w:rsidRDefault="008B2317" w:rsidP="00E02D20">
      <w:pPr>
        <w:jc w:val="both"/>
        <w:rPr>
          <w:rFonts w:ascii="Times New Roman" w:hAnsi="Times New Roman" w:cs="Times New Roman"/>
          <w:sz w:val="24"/>
          <w:szCs w:val="24"/>
        </w:rPr>
      </w:pPr>
      <w:r w:rsidRPr="00F45412">
        <w:rPr>
          <w:rFonts w:ascii="Times New Roman" w:hAnsi="Times New Roman" w:cs="Times New Roman"/>
          <w:sz w:val="24"/>
          <w:szCs w:val="24"/>
        </w:rPr>
        <w:t xml:space="preserve">The impressionable journey of making records and touring to support them ensures that no artist is the same for their fifth record as they were for their first.  Wright’s soaring arc of growth and expanding expression has been the public weaving of an intricate and colorful  tapestry. For her fifth project, supported by the brilliance, wisdom, and friendship of Klein, Wright’s own fulfillment and enjoyment from the process are evident.  She is gifted with an extraordinary instrument, and </w:t>
      </w:r>
      <w:r w:rsidR="00761303" w:rsidRPr="00F45412">
        <w:rPr>
          <w:rFonts w:ascii="Times New Roman" w:hAnsi="Times New Roman" w:cs="Times New Roman"/>
          <w:b/>
          <w:i/>
          <w:sz w:val="24"/>
          <w:szCs w:val="24"/>
        </w:rPr>
        <w:t>Freedom &amp; Surrender</w:t>
      </w:r>
      <w:r w:rsidRPr="00F45412">
        <w:rPr>
          <w:rFonts w:ascii="Times New Roman" w:hAnsi="Times New Roman" w:cs="Times New Roman"/>
          <w:b/>
          <w:sz w:val="24"/>
          <w:szCs w:val="24"/>
        </w:rPr>
        <w:t xml:space="preserve"> </w:t>
      </w:r>
      <w:r w:rsidRPr="00F45412">
        <w:rPr>
          <w:rFonts w:ascii="Times New Roman" w:hAnsi="Times New Roman" w:cs="Times New Roman"/>
          <w:sz w:val="24"/>
          <w:szCs w:val="24"/>
        </w:rPr>
        <w:t>allows Wright to illuminate her dynamic soul through the layers of passion and playfulness found within the songs.</w:t>
      </w:r>
    </w:p>
    <w:p w:rsidR="004123B8" w:rsidRPr="00F45412" w:rsidRDefault="004123B8">
      <w:pPr>
        <w:rPr>
          <w:rFonts w:ascii="Times New Roman" w:hAnsi="Times New Roman" w:cs="Times New Roman"/>
          <w:sz w:val="24"/>
          <w:szCs w:val="24"/>
        </w:rPr>
      </w:pPr>
    </w:p>
    <w:p w:rsidR="004123B8" w:rsidRPr="00F45412" w:rsidRDefault="00E02D20">
      <w:pPr>
        <w:rPr>
          <w:rFonts w:ascii="Times New Roman" w:hAnsi="Times New Roman" w:cs="Times New Roman"/>
          <w:sz w:val="24"/>
          <w:szCs w:val="24"/>
        </w:rPr>
      </w:pPr>
      <w:r w:rsidRPr="00F45412">
        <w:rPr>
          <w:rFonts w:ascii="Times New Roman" w:hAnsi="Times New Roman" w:cs="Times New Roman"/>
          <w:sz w:val="24"/>
          <w:szCs w:val="24"/>
        </w:rPr>
        <w:t>Bio by John Murph and Nicholas D’Amato</w:t>
      </w:r>
    </w:p>
    <w:p w:rsidR="004123B8" w:rsidRDefault="004123B8"/>
    <w:p w:rsidR="004123B8" w:rsidRDefault="004123B8"/>
    <w:p w:rsidR="004123B8" w:rsidRDefault="004123B8"/>
    <w:p w:rsidR="004123B8" w:rsidRDefault="004123B8"/>
    <w:p w:rsidR="004123B8" w:rsidRDefault="008B2317">
      <w:r>
        <w:tab/>
      </w:r>
    </w:p>
    <w:sectPr w:rsidR="004123B8" w:rsidSect="000D0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B8"/>
    <w:rsid w:val="000D0E4C"/>
    <w:rsid w:val="001141E1"/>
    <w:rsid w:val="002A1375"/>
    <w:rsid w:val="00321B86"/>
    <w:rsid w:val="003C3F23"/>
    <w:rsid w:val="004123B8"/>
    <w:rsid w:val="00761303"/>
    <w:rsid w:val="0081224B"/>
    <w:rsid w:val="008B2317"/>
    <w:rsid w:val="00E02D20"/>
    <w:rsid w:val="00E262DD"/>
    <w:rsid w:val="00F45412"/>
    <w:rsid w:val="00FC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AIARTISTS2</dc:creator>
  <cp:lastModifiedBy>Zak Weil</cp:lastModifiedBy>
  <cp:revision>2</cp:revision>
  <dcterms:created xsi:type="dcterms:W3CDTF">2015-06-16T15:37:00Z</dcterms:created>
  <dcterms:modified xsi:type="dcterms:W3CDTF">2015-06-16T15:37:00Z</dcterms:modified>
</cp:coreProperties>
</file>