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AC7F79" w14:textId="77777777" w:rsidR="003F3F65" w:rsidRDefault="003F3F65" w:rsidP="003F3F65">
      <w:pPr>
        <w:rPr>
          <w:rFonts w:ascii="Garamond" w:eastAsia="Times New Roman" w:hAnsi="Garamond" w:cs="Times New Roman"/>
          <w:b/>
          <w:bCs/>
          <w:color w:val="000000"/>
        </w:rPr>
      </w:pPr>
    </w:p>
    <w:p w14:paraId="4917904E" w14:textId="77777777" w:rsidR="003F3F65" w:rsidRDefault="003F3F65" w:rsidP="003F3F65">
      <w:pPr>
        <w:rPr>
          <w:rFonts w:ascii="Garamond" w:eastAsia="Times New Roman" w:hAnsi="Garamond" w:cs="Times New Roman"/>
          <w:b/>
          <w:bCs/>
          <w:color w:val="000000"/>
        </w:rPr>
      </w:pPr>
    </w:p>
    <w:p w14:paraId="4F4A0488" w14:textId="77777777" w:rsidR="003F3F65" w:rsidRDefault="003F3F65" w:rsidP="003F3F65">
      <w:pPr>
        <w:rPr>
          <w:rFonts w:ascii="Garamond" w:eastAsia="Times New Roman" w:hAnsi="Garamond" w:cs="Times New Roman"/>
          <w:b/>
          <w:bCs/>
          <w:color w:val="000000"/>
        </w:rPr>
      </w:pPr>
    </w:p>
    <w:p w14:paraId="48C7C0DE" w14:textId="77777777" w:rsidR="003F3F65" w:rsidRDefault="003F3F65" w:rsidP="003F3F65">
      <w:pPr>
        <w:rPr>
          <w:rFonts w:ascii="Garamond" w:eastAsia="Times New Roman" w:hAnsi="Garamond" w:cs="Times New Roman"/>
          <w:b/>
          <w:bCs/>
          <w:color w:val="000000"/>
        </w:rPr>
      </w:pPr>
    </w:p>
    <w:p w14:paraId="2FC50046" w14:textId="77777777" w:rsidR="003F3F65" w:rsidRDefault="003F3F65" w:rsidP="003F3F65">
      <w:pPr>
        <w:rPr>
          <w:rFonts w:ascii="Garamond" w:eastAsia="Times New Roman" w:hAnsi="Garamond" w:cs="Times New Roman"/>
          <w:b/>
          <w:bCs/>
          <w:color w:val="000000"/>
        </w:rPr>
      </w:pPr>
    </w:p>
    <w:p w14:paraId="5BD8475C" w14:textId="77777777" w:rsidR="003F3F65" w:rsidRDefault="003F3F65" w:rsidP="003F3F65">
      <w:pPr>
        <w:rPr>
          <w:rFonts w:ascii="Garamond" w:eastAsia="Times New Roman" w:hAnsi="Garamond" w:cs="Times New Roman"/>
          <w:b/>
          <w:bCs/>
          <w:color w:val="000000"/>
        </w:rPr>
      </w:pPr>
    </w:p>
    <w:p w14:paraId="2A2B1246" w14:textId="77777777" w:rsidR="003F3F65" w:rsidRDefault="003F3F65" w:rsidP="003F3F65">
      <w:pPr>
        <w:rPr>
          <w:rFonts w:ascii="Garamond" w:eastAsia="Times New Roman" w:hAnsi="Garamond" w:cs="Times New Roman"/>
          <w:b/>
          <w:bCs/>
          <w:color w:val="000000"/>
        </w:rPr>
      </w:pPr>
    </w:p>
    <w:p w14:paraId="3B021A81" w14:textId="77777777" w:rsidR="003F3F65" w:rsidRDefault="003F3F65" w:rsidP="003F3F65">
      <w:pPr>
        <w:rPr>
          <w:rFonts w:ascii="Garamond" w:eastAsia="Times New Roman" w:hAnsi="Garamond" w:cs="Times New Roman"/>
          <w:b/>
          <w:bCs/>
          <w:color w:val="000000"/>
        </w:rPr>
      </w:pPr>
    </w:p>
    <w:p w14:paraId="0376B739" w14:textId="77777777" w:rsidR="003F3F65" w:rsidRDefault="003F3F65" w:rsidP="003F3F65">
      <w:pPr>
        <w:rPr>
          <w:rFonts w:ascii="Garamond" w:eastAsia="Times New Roman" w:hAnsi="Garamond" w:cs="Times New Roman"/>
          <w:b/>
          <w:bCs/>
          <w:color w:val="000000"/>
        </w:rPr>
      </w:pPr>
    </w:p>
    <w:p w14:paraId="305B76DA" w14:textId="77777777" w:rsidR="003F3F65" w:rsidRDefault="003F3F65" w:rsidP="003F3F65">
      <w:pPr>
        <w:jc w:val="center"/>
        <w:rPr>
          <w:rFonts w:eastAsia="Times New Roman" w:cs="Times New Roman"/>
          <w:b/>
          <w:bCs/>
          <w:color w:val="121212"/>
          <w:sz w:val="28"/>
          <w:szCs w:val="28"/>
        </w:rPr>
      </w:pPr>
      <w:r w:rsidRPr="003F3F65">
        <w:rPr>
          <w:rFonts w:eastAsia="Times New Roman" w:cs="Times New Roman"/>
          <w:b/>
          <w:bCs/>
          <w:color w:val="121212"/>
          <w:sz w:val="28"/>
          <w:szCs w:val="28"/>
        </w:rPr>
        <w:t xml:space="preserve">Caroline Spence Reimagines Jimmy Eat World's </w:t>
      </w:r>
    </w:p>
    <w:p w14:paraId="015D73DA" w14:textId="021FD683" w:rsidR="003F3F65" w:rsidRPr="003F3F65" w:rsidRDefault="003F3F65" w:rsidP="003F3F65">
      <w:pPr>
        <w:jc w:val="center"/>
        <w:rPr>
          <w:rFonts w:eastAsia="Times New Roman" w:cs="Times New Roman"/>
          <w:color w:val="121212"/>
          <w:sz w:val="28"/>
          <w:szCs w:val="28"/>
        </w:rPr>
      </w:pPr>
      <w:r w:rsidRPr="003F3F65">
        <w:rPr>
          <w:rFonts w:eastAsia="Times New Roman" w:cs="Times New Roman"/>
          <w:b/>
          <w:bCs/>
          <w:color w:val="121212"/>
          <w:sz w:val="28"/>
          <w:szCs w:val="28"/>
        </w:rPr>
        <w:t>2001 Smash</w:t>
      </w:r>
      <w:r>
        <w:rPr>
          <w:rFonts w:eastAsia="Times New Roman" w:cs="Times New Roman"/>
          <w:color w:val="121212"/>
          <w:sz w:val="28"/>
          <w:szCs w:val="28"/>
        </w:rPr>
        <w:t xml:space="preserve"> </w:t>
      </w:r>
      <w:hyperlink r:id="rId6" w:history="1">
        <w:r w:rsidRPr="003F3F65">
          <w:rPr>
            <w:rStyle w:val="Hyperlink"/>
            <w:rFonts w:eastAsia="Times New Roman" w:cs="Times New Roman"/>
            <w:b/>
            <w:bCs/>
            <w:sz w:val="28"/>
            <w:szCs w:val="28"/>
          </w:rPr>
          <w:t>"The Middle"</w:t>
        </w:r>
      </w:hyperlink>
    </w:p>
    <w:p w14:paraId="7932134F" w14:textId="77777777" w:rsidR="003F3F65" w:rsidRPr="003F3F65" w:rsidRDefault="003F3F65" w:rsidP="003F3F65">
      <w:pPr>
        <w:jc w:val="center"/>
        <w:rPr>
          <w:rFonts w:eastAsia="Times New Roman" w:cs="Times New Roman"/>
          <w:color w:val="121212"/>
          <w:sz w:val="28"/>
          <w:szCs w:val="28"/>
        </w:rPr>
      </w:pPr>
      <w:r w:rsidRPr="003F3F65">
        <w:rPr>
          <w:rFonts w:eastAsia="Times New Roman" w:cs="Times New Roman"/>
          <w:color w:val="121212"/>
          <w:sz w:val="28"/>
          <w:szCs w:val="28"/>
        </w:rPr>
        <w:t> </w:t>
      </w:r>
    </w:p>
    <w:p w14:paraId="111BC8D8" w14:textId="77777777" w:rsidR="003F3F65" w:rsidRPr="003F3F65" w:rsidRDefault="003F3F65" w:rsidP="003F3F65">
      <w:pPr>
        <w:jc w:val="center"/>
        <w:rPr>
          <w:rFonts w:eastAsia="Times New Roman" w:cs="Times New Roman"/>
          <w:color w:val="121212"/>
          <w:sz w:val="28"/>
          <w:szCs w:val="28"/>
        </w:rPr>
      </w:pPr>
      <w:r w:rsidRPr="003F3F65">
        <w:rPr>
          <w:rFonts w:eastAsia="Times New Roman" w:cs="Times New Roman"/>
          <w:b/>
          <w:bCs/>
          <w:color w:val="121212"/>
          <w:sz w:val="28"/>
          <w:szCs w:val="28"/>
        </w:rPr>
        <w:t>Spence's "Stunning" </w:t>
      </w:r>
      <w:r w:rsidRPr="003F3F65">
        <w:rPr>
          <w:rFonts w:eastAsia="Times New Roman" w:cs="Times New Roman"/>
          <w:b/>
          <w:bCs/>
          <w:i/>
          <w:iCs/>
          <w:color w:val="121212"/>
          <w:sz w:val="28"/>
          <w:szCs w:val="28"/>
        </w:rPr>
        <w:t>Mint Condition</w:t>
      </w:r>
      <w:r w:rsidRPr="003F3F65">
        <w:rPr>
          <w:rFonts w:eastAsia="Times New Roman" w:cs="Times New Roman"/>
          <w:b/>
          <w:bCs/>
          <w:color w:val="121212"/>
          <w:sz w:val="28"/>
          <w:szCs w:val="28"/>
        </w:rPr>
        <w:t> Turns One</w:t>
      </w:r>
    </w:p>
    <w:p w14:paraId="71F4D152" w14:textId="77777777" w:rsidR="003F3F65" w:rsidRPr="003F3F65" w:rsidRDefault="003F3F65" w:rsidP="003F3F65">
      <w:pPr>
        <w:jc w:val="center"/>
        <w:rPr>
          <w:rFonts w:eastAsia="Times New Roman" w:cs="Times New Roman"/>
          <w:color w:val="121212"/>
          <w:sz w:val="28"/>
          <w:szCs w:val="28"/>
        </w:rPr>
      </w:pPr>
      <w:r w:rsidRPr="003F3F65">
        <w:rPr>
          <w:rFonts w:eastAsia="Times New Roman" w:cs="Times New Roman"/>
          <w:color w:val="121212"/>
          <w:sz w:val="28"/>
          <w:szCs w:val="28"/>
        </w:rPr>
        <w:t> </w:t>
      </w:r>
    </w:p>
    <w:p w14:paraId="580F223C" w14:textId="77777777" w:rsidR="003F3F65" w:rsidRPr="003F3F65" w:rsidRDefault="003F3F65" w:rsidP="003F3F65">
      <w:pPr>
        <w:jc w:val="center"/>
        <w:rPr>
          <w:rFonts w:eastAsia="Times New Roman" w:cs="Times New Roman"/>
          <w:color w:val="121212"/>
          <w:sz w:val="28"/>
          <w:szCs w:val="28"/>
        </w:rPr>
      </w:pPr>
      <w:r w:rsidRPr="003F3F65">
        <w:rPr>
          <w:rFonts w:eastAsia="Times New Roman" w:cs="Times New Roman"/>
          <w:b/>
          <w:bCs/>
          <w:color w:val="121212"/>
          <w:sz w:val="28"/>
          <w:szCs w:val="28"/>
        </w:rPr>
        <w:t>Tune In To See Caroline Spence on </w:t>
      </w:r>
      <w:r w:rsidRPr="003F3F65">
        <w:rPr>
          <w:rFonts w:eastAsia="Times New Roman" w:cs="Times New Roman"/>
          <w:b/>
          <w:bCs/>
          <w:i/>
          <w:iCs/>
          <w:color w:val="121212"/>
          <w:sz w:val="28"/>
          <w:szCs w:val="28"/>
        </w:rPr>
        <w:t>The Roundup</w:t>
      </w:r>
      <w:r w:rsidRPr="003F3F65">
        <w:rPr>
          <w:rFonts w:eastAsia="Times New Roman" w:cs="Times New Roman"/>
          <w:b/>
          <w:bCs/>
          <w:color w:val="121212"/>
          <w:sz w:val="28"/>
          <w:szCs w:val="28"/>
        </w:rPr>
        <w:t> Sunday, May 3</w:t>
      </w:r>
    </w:p>
    <w:p w14:paraId="7FCE8C0D" w14:textId="77777777" w:rsidR="003F3F65" w:rsidRDefault="003F3F65" w:rsidP="003F3F65">
      <w:pPr>
        <w:rPr>
          <w:rFonts w:ascii="Garamond" w:eastAsia="Times New Roman" w:hAnsi="Garamond" w:cs="Times New Roman"/>
          <w:b/>
          <w:bCs/>
          <w:color w:val="000000"/>
        </w:rPr>
      </w:pPr>
    </w:p>
    <w:p w14:paraId="73991A41" w14:textId="77777777" w:rsidR="003F3F65" w:rsidRDefault="003F3F65" w:rsidP="003F3F65">
      <w:pPr>
        <w:rPr>
          <w:rFonts w:ascii="Garamond" w:eastAsia="Times New Roman" w:hAnsi="Garamond" w:cs="Times New Roman"/>
          <w:b/>
          <w:bCs/>
          <w:color w:val="000000"/>
        </w:rPr>
      </w:pPr>
    </w:p>
    <w:p w14:paraId="389B8D0C" w14:textId="31DFD91E"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b/>
          <w:bCs/>
          <w:color w:val="000000"/>
        </w:rPr>
        <w:t>May 1, 2020 - Nashville, TN -</w:t>
      </w:r>
      <w:r w:rsidRPr="003F3F65">
        <w:rPr>
          <w:rFonts w:ascii="Garamond" w:eastAsia="Times New Roman" w:hAnsi="Garamond" w:cs="Times New Roman"/>
          <w:color w:val="000000"/>
        </w:rPr>
        <w:t> Caroline Spence's wistfully reimagined take on Jimmy Eat World's 2001 smash "The Middle" is available today. Spence first started performing the song last fall while on tour in support of her album </w:t>
      </w:r>
      <w:r w:rsidRPr="003F3F65">
        <w:rPr>
          <w:rFonts w:ascii="Garamond" w:eastAsia="Times New Roman" w:hAnsi="Garamond" w:cs="Times New Roman"/>
          <w:i/>
          <w:iCs/>
          <w:color w:val="000000"/>
        </w:rPr>
        <w:t>Mint Condition</w:t>
      </w:r>
      <w:r w:rsidRPr="003F3F65">
        <w:rPr>
          <w:rFonts w:ascii="Garamond" w:eastAsia="Times New Roman" w:hAnsi="Garamond" w:cs="Times New Roman"/>
          <w:color w:val="000000"/>
        </w:rPr>
        <w:t> and was happily surprised to realize how deeply it resonated with audiences.</w:t>
      </w:r>
    </w:p>
    <w:p w14:paraId="427ED947"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 </w:t>
      </w:r>
    </w:p>
    <w:p w14:paraId="1762636B" w14:textId="7B54B69A"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 xml:space="preserve">Listen to "The Middle" </w:t>
      </w:r>
      <w:hyperlink r:id="rId7" w:history="1">
        <w:r w:rsidRPr="003F3F65">
          <w:rPr>
            <w:rStyle w:val="Hyperlink"/>
            <w:rFonts w:ascii="Garamond" w:eastAsia="Times New Roman" w:hAnsi="Garamond" w:cs="Times New Roman"/>
          </w:rPr>
          <w:t>HERE</w:t>
        </w:r>
      </w:hyperlink>
      <w:r w:rsidRPr="003F3F65">
        <w:rPr>
          <w:rFonts w:ascii="Garamond" w:eastAsia="Times New Roman" w:hAnsi="Garamond" w:cs="Times New Roman"/>
          <w:color w:val="000000"/>
        </w:rPr>
        <w:t xml:space="preserve"> (electric and acoustic versions)</w:t>
      </w:r>
    </w:p>
    <w:p w14:paraId="348CC58E" w14:textId="77777777" w:rsidR="003F3F65" w:rsidRPr="003F3F65" w:rsidRDefault="003F3F65" w:rsidP="003F3F65">
      <w:pPr>
        <w:rPr>
          <w:rFonts w:ascii="Times New Roman" w:eastAsia="Times New Roman" w:hAnsi="Times New Roman" w:cs="Times New Roman"/>
        </w:rPr>
      </w:pPr>
    </w:p>
    <w:tbl>
      <w:tblPr>
        <w:tblW w:w="8370" w:type="dxa"/>
        <w:tblCellSpacing w:w="0" w:type="dxa"/>
        <w:tblCellMar>
          <w:left w:w="0" w:type="dxa"/>
          <w:right w:w="0" w:type="dxa"/>
        </w:tblCellMar>
        <w:tblLook w:val="04A0" w:firstRow="1" w:lastRow="0" w:firstColumn="1" w:lastColumn="0" w:noHBand="0" w:noVBand="1"/>
      </w:tblPr>
      <w:tblGrid>
        <w:gridCol w:w="8370"/>
      </w:tblGrid>
      <w:tr w:rsidR="003F3F65" w:rsidRPr="003F3F65" w14:paraId="31F3962F" w14:textId="77777777" w:rsidTr="003F3F65">
        <w:trPr>
          <w:tblCellSpacing w:w="0" w:type="dxa"/>
        </w:trPr>
        <w:tc>
          <w:tcPr>
            <w:tcW w:w="5000" w:type="pct"/>
            <w:vAlign w:val="center"/>
            <w:hideMark/>
          </w:tcPr>
          <w:p w14:paraId="1783AF95" w14:textId="60B76C54" w:rsidR="003F3F65" w:rsidRPr="003F3F65" w:rsidRDefault="003F3F65" w:rsidP="003F3F65">
            <w:pPr>
              <w:jc w:val="center"/>
              <w:rPr>
                <w:rFonts w:ascii="Times New Roman" w:eastAsia="Times New Roman" w:hAnsi="Times New Roman" w:cs="Times New Roman"/>
              </w:rPr>
            </w:pPr>
          </w:p>
        </w:tc>
      </w:tr>
    </w:tbl>
    <w:p w14:paraId="0FE2DCAB"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Spence recalls, "I first covered 'The Middle' on a whim one night this past fall on tour opening for another band. During a long tour drive, I had rediscovered my love for Jimmy Eat World, this song, and the whole Bleed American album. Upon hearing 'The Middle' for the first time in a long time, it still felt relevant to me even all these years later and just as wonderful to remind myself that I was still 'in the middle of the ride.'"</w:t>
      </w:r>
    </w:p>
    <w:p w14:paraId="0D384179"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 </w:t>
      </w:r>
    </w:p>
    <w:p w14:paraId="42347F05"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She continues, "This past January, I decided to make 'The Middle' the last song of my opening set for another tour. I think it's always good to have a cover in your back pocket as an opener, but I didn't expect this cover to be my favorite part of the set. I've always known that this song meant a lot to me growing up, but it wasn't until I played it every night for a month with the audience singing along did I realize just how much it was an anthem for the millennial generation when we felt like awkward middle schoolers and misfit high schoolers. I would play it just me and my guitar and without all the rock band production, the lyrics hold up as one of the sweetest and wisest songs out there. It reads like 'Wild World' by Cat Stevens or 'Teach Your Children' by Crosby, Stills, Nash &amp; Young. It brings a smile to my face to sing it; to sing it feels like I'm comforting both myself and those in the audience. I decided to record it as a way to keep that feeling going."</w:t>
      </w:r>
    </w:p>
    <w:p w14:paraId="72F9C844"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 </w:t>
      </w:r>
    </w:p>
    <w:p w14:paraId="7384D6A8"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i/>
          <w:iCs/>
          <w:color w:val="000000"/>
        </w:rPr>
        <w:t>Mint Condition</w:t>
      </w:r>
      <w:r w:rsidRPr="003F3F65">
        <w:rPr>
          <w:rFonts w:ascii="Garamond" w:eastAsia="Times New Roman" w:hAnsi="Garamond" w:cs="Times New Roman"/>
          <w:color w:val="000000"/>
        </w:rPr>
        <w:t>, Spence's debut recording for Rounder, was released exactly one year ago on May 3, 2019. The album was warmly embraced by critics, who lauded </w:t>
      </w:r>
      <w:r w:rsidRPr="003F3F65">
        <w:rPr>
          <w:rFonts w:ascii="Garamond" w:eastAsia="Times New Roman" w:hAnsi="Garamond" w:cs="Times New Roman"/>
          <w:i/>
          <w:iCs/>
          <w:color w:val="000000"/>
        </w:rPr>
        <w:t>Mint Condition</w:t>
      </w:r>
      <w:r w:rsidRPr="003F3F65">
        <w:rPr>
          <w:rFonts w:ascii="Garamond" w:eastAsia="Times New Roman" w:hAnsi="Garamond" w:cs="Times New Roman"/>
          <w:color w:val="000000"/>
        </w:rPr>
        <w:t> as a "stunning journey through self-discovery" (</w:t>
      </w:r>
      <w:r w:rsidRPr="003F3F65">
        <w:rPr>
          <w:rFonts w:ascii="Garamond" w:eastAsia="Times New Roman" w:hAnsi="Garamond" w:cs="Times New Roman"/>
          <w:i/>
          <w:iCs/>
          <w:color w:val="000000"/>
        </w:rPr>
        <w:t>Uncut</w:t>
      </w:r>
      <w:r w:rsidRPr="003F3F65">
        <w:rPr>
          <w:rFonts w:ascii="Garamond" w:eastAsia="Times New Roman" w:hAnsi="Garamond" w:cs="Times New Roman"/>
          <w:color w:val="000000"/>
        </w:rPr>
        <w:t>) and "one of the best country releases of the year." (</w:t>
      </w:r>
      <w:r w:rsidRPr="003F3F65">
        <w:rPr>
          <w:rFonts w:ascii="Garamond" w:eastAsia="Times New Roman" w:hAnsi="Garamond" w:cs="Times New Roman"/>
          <w:i/>
          <w:iCs/>
          <w:color w:val="000000"/>
        </w:rPr>
        <w:t>Paste</w:t>
      </w:r>
      <w:r w:rsidRPr="003F3F65">
        <w:rPr>
          <w:rFonts w:ascii="Garamond" w:eastAsia="Times New Roman" w:hAnsi="Garamond" w:cs="Times New Roman"/>
          <w:color w:val="000000"/>
        </w:rPr>
        <w:t xml:space="preserve">).  NPR Music hailed her as a "fantastic lyricist" and praised her knack for coining "the sharpest little turns of </w:t>
      </w:r>
      <w:r w:rsidRPr="003F3F65">
        <w:rPr>
          <w:rFonts w:ascii="Garamond" w:eastAsia="Times New Roman" w:hAnsi="Garamond" w:cs="Times New Roman"/>
          <w:color w:val="000000"/>
        </w:rPr>
        <w:lastRenderedPageBreak/>
        <w:t>phrase," while </w:t>
      </w:r>
      <w:r w:rsidRPr="003F3F65">
        <w:rPr>
          <w:rFonts w:ascii="Garamond" w:eastAsia="Times New Roman" w:hAnsi="Garamond" w:cs="Times New Roman"/>
          <w:i/>
          <w:iCs/>
          <w:color w:val="000000"/>
        </w:rPr>
        <w:t>Rolling Stone</w:t>
      </w:r>
      <w:r w:rsidRPr="003F3F65">
        <w:rPr>
          <w:rFonts w:ascii="Garamond" w:eastAsia="Times New Roman" w:hAnsi="Garamond" w:cs="Times New Roman"/>
          <w:color w:val="000000"/>
        </w:rPr>
        <w:t> declared, "The album establishes Spence as a writer somewhere between Kathleen Edwards and Guy Clark in her deft chronicles of interpersonal complexity."</w:t>
      </w:r>
    </w:p>
    <w:p w14:paraId="4A2BD1E8"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 </w:t>
      </w:r>
    </w:p>
    <w:p w14:paraId="0E209A42"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i/>
          <w:iCs/>
          <w:color w:val="000000"/>
        </w:rPr>
        <w:t>Mint Condition</w:t>
      </w:r>
      <w:r w:rsidRPr="003F3F65">
        <w:rPr>
          <w:rFonts w:ascii="Garamond" w:eastAsia="Times New Roman" w:hAnsi="Garamond" w:cs="Times New Roman"/>
          <w:color w:val="000000"/>
        </w:rPr>
        <w:t> landed on "Best of 2019" lists in </w:t>
      </w:r>
      <w:r w:rsidRPr="003F3F65">
        <w:rPr>
          <w:rFonts w:ascii="Garamond" w:eastAsia="Times New Roman" w:hAnsi="Garamond" w:cs="Times New Roman"/>
          <w:i/>
          <w:iCs/>
          <w:color w:val="000000"/>
        </w:rPr>
        <w:t>Rolling Stone, American Songwriter, Paste, AllMusic, Garden &amp; Gun</w:t>
      </w:r>
      <w:r w:rsidRPr="003F3F65">
        <w:rPr>
          <w:rFonts w:ascii="Garamond" w:eastAsia="Times New Roman" w:hAnsi="Garamond" w:cs="Times New Roman"/>
          <w:color w:val="000000"/>
        </w:rPr>
        <w:t>, and </w:t>
      </w:r>
      <w:r w:rsidRPr="003F3F65">
        <w:rPr>
          <w:rFonts w:ascii="Garamond" w:eastAsia="Times New Roman" w:hAnsi="Garamond" w:cs="Times New Roman"/>
          <w:i/>
          <w:iCs/>
          <w:color w:val="000000"/>
        </w:rPr>
        <w:t>Folk Alley,</w:t>
      </w:r>
      <w:r w:rsidRPr="003F3F65">
        <w:rPr>
          <w:rFonts w:ascii="Garamond" w:eastAsia="Times New Roman" w:hAnsi="Garamond" w:cs="Times New Roman"/>
          <w:color w:val="000000"/>
        </w:rPr>
        <w:t> among others.</w:t>
      </w:r>
    </w:p>
    <w:p w14:paraId="13CA9BD0" w14:textId="77777777" w:rsidR="003F3F65" w:rsidRPr="003F3F65" w:rsidRDefault="003F3F65" w:rsidP="003F3F65">
      <w:pPr>
        <w:rPr>
          <w:rFonts w:ascii="Times New Roman" w:eastAsia="Times New Roman" w:hAnsi="Times New Roman" w:cs="Times New Roman"/>
        </w:rPr>
      </w:pPr>
    </w:p>
    <w:p w14:paraId="5EC83920" w14:textId="3B230462"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Caroline Spence will commemorate the album's anniversary with a pair of livestreaming concerts: today, Spence will do a live set on her Instagram channel at </w:t>
      </w:r>
      <w:r>
        <w:rPr>
          <w:rFonts w:ascii="Garamond" w:eastAsia="Times New Roman" w:hAnsi="Garamond" w:cs="Times New Roman"/>
          <w:color w:val="000000"/>
        </w:rPr>
        <w:t>1</w:t>
      </w:r>
      <w:r w:rsidRPr="003F3F65">
        <w:rPr>
          <w:rFonts w:ascii="Garamond" w:eastAsia="Times New Roman" w:hAnsi="Garamond" w:cs="Times New Roman"/>
          <w:color w:val="000000"/>
        </w:rPr>
        <w:t>:00 </w:t>
      </w:r>
      <w:r>
        <w:rPr>
          <w:rFonts w:ascii="Garamond" w:eastAsia="Times New Roman" w:hAnsi="Garamond" w:cs="Times New Roman"/>
          <w:color w:val="000000"/>
        </w:rPr>
        <w:t xml:space="preserve">PM </w:t>
      </w:r>
      <w:r w:rsidRPr="003F3F65">
        <w:rPr>
          <w:rFonts w:ascii="Garamond" w:eastAsia="Times New Roman" w:hAnsi="Garamond" w:cs="Times New Roman"/>
          <w:color w:val="000000"/>
        </w:rPr>
        <w:t>EDT. This Sunday, May 3, Spence will appear on </w:t>
      </w:r>
      <w:r w:rsidRPr="003F3F65">
        <w:rPr>
          <w:rFonts w:ascii="Garamond" w:eastAsia="Times New Roman" w:hAnsi="Garamond" w:cs="Times New Roman"/>
          <w:i/>
          <w:iCs/>
          <w:color w:val="000000"/>
        </w:rPr>
        <w:t>The Roundup</w:t>
      </w:r>
      <w:r w:rsidRPr="003F3F65">
        <w:rPr>
          <w:rFonts w:ascii="Garamond" w:eastAsia="Times New Roman" w:hAnsi="Garamond" w:cs="Times New Roman"/>
          <w:color w:val="000000"/>
        </w:rPr>
        <w:t xml:space="preserve">, Rounder Records' weekly live performance showcase, which airs at 1:30 </w:t>
      </w:r>
      <w:r>
        <w:rPr>
          <w:rFonts w:ascii="Garamond" w:eastAsia="Times New Roman" w:hAnsi="Garamond" w:cs="Times New Roman"/>
          <w:color w:val="000000"/>
        </w:rPr>
        <w:t xml:space="preserve">PM </w:t>
      </w:r>
      <w:r w:rsidRPr="003F3F65">
        <w:rPr>
          <w:rFonts w:ascii="Garamond" w:eastAsia="Times New Roman" w:hAnsi="Garamond" w:cs="Times New Roman"/>
          <w:color w:val="000000"/>
        </w:rPr>
        <w:t>EDT on Rounder's YouTube channel.</w:t>
      </w:r>
    </w:p>
    <w:p w14:paraId="4244742A"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 </w:t>
      </w:r>
    </w:p>
    <w:p w14:paraId="57294C8B" w14:textId="77777777" w:rsidR="003F3F65" w:rsidRPr="003F3F65" w:rsidRDefault="003F3F65" w:rsidP="003F3F65">
      <w:pPr>
        <w:rPr>
          <w:rFonts w:ascii="Garamond" w:eastAsia="Times New Roman" w:hAnsi="Garamond" w:cs="Times New Roman"/>
          <w:color w:val="000000"/>
        </w:rPr>
      </w:pPr>
      <w:r w:rsidRPr="003F3F65">
        <w:rPr>
          <w:rFonts w:ascii="Garamond" w:eastAsia="Times New Roman" w:hAnsi="Garamond" w:cs="Times New Roman"/>
          <w:color w:val="000000"/>
        </w:rPr>
        <w:t>For more information about Caroline Spence, contact Regina Joskow at Rounder Records: </w:t>
      </w:r>
      <w:hyperlink r:id="rId8" w:tgtFrame="_blank" w:history="1">
        <w:r w:rsidRPr="003F3F65">
          <w:rPr>
            <w:rFonts w:ascii="Garamond" w:eastAsia="Times New Roman" w:hAnsi="Garamond" w:cs="Times New Roman"/>
            <w:color w:val="0000FF"/>
            <w:u w:val="single"/>
          </w:rPr>
          <w:t>regina.joskow@rounder.com</w:t>
        </w:r>
      </w:hyperlink>
      <w:r w:rsidRPr="003F3F65">
        <w:rPr>
          <w:rFonts w:ascii="Garamond" w:eastAsia="Times New Roman" w:hAnsi="Garamond" w:cs="Times New Roman"/>
          <w:color w:val="000000"/>
        </w:rPr>
        <w:t>, 917-532-5687</w:t>
      </w:r>
    </w:p>
    <w:p w14:paraId="666A4FCE" w14:textId="77777777" w:rsidR="002053F2" w:rsidRDefault="004917CE"/>
    <w:sectPr w:rsidR="002053F2" w:rsidSect="00E5764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73ECDD" w14:textId="77777777" w:rsidR="004917CE" w:rsidRDefault="004917CE" w:rsidP="003F3F65">
      <w:r>
        <w:separator/>
      </w:r>
    </w:p>
  </w:endnote>
  <w:endnote w:type="continuationSeparator" w:id="0">
    <w:p w14:paraId="6D809FFC" w14:textId="77777777" w:rsidR="004917CE" w:rsidRDefault="004917CE" w:rsidP="003F3F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EFF" w:usb1="C000247B" w:usb2="00000009" w:usb3="00000000" w:csb0="000001FF" w:csb1="00000000"/>
  </w:font>
  <w:font w:name="Times New Roman (Body CS)">
    <w:altName w:val="Times New Roman"/>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605E792" w14:textId="77777777" w:rsidR="004917CE" w:rsidRDefault="004917CE" w:rsidP="003F3F65">
      <w:r>
        <w:separator/>
      </w:r>
    </w:p>
  </w:footnote>
  <w:footnote w:type="continuationSeparator" w:id="0">
    <w:p w14:paraId="70025E79" w14:textId="77777777" w:rsidR="004917CE" w:rsidRDefault="004917CE" w:rsidP="003F3F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F65"/>
    <w:rsid w:val="00142B4F"/>
    <w:rsid w:val="003B07DB"/>
    <w:rsid w:val="003F3F65"/>
    <w:rsid w:val="004917CE"/>
    <w:rsid w:val="00493B06"/>
    <w:rsid w:val="006736C5"/>
    <w:rsid w:val="00701F2B"/>
    <w:rsid w:val="008E3352"/>
    <w:rsid w:val="00BD2CA0"/>
    <w:rsid w:val="00D4157C"/>
    <w:rsid w:val="00DF7576"/>
    <w:rsid w:val="00E5764E"/>
    <w:rsid w:val="00F926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03A03AA"/>
  <w14:defaultImageDpi w14:val="32767"/>
  <w15:chartTrackingRefBased/>
  <w15:docId w15:val="{23827D4D-89D8-1F41-8F60-A76DB28F4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Theme="minorHAnsi" w:hAnsi="Cambria" w:cs="Times New Roman (Body C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3F3F65"/>
    <w:rPr>
      <w:b/>
      <w:bCs/>
    </w:rPr>
  </w:style>
  <w:style w:type="character" w:styleId="Emphasis">
    <w:name w:val="Emphasis"/>
    <w:basedOn w:val="DefaultParagraphFont"/>
    <w:uiPriority w:val="20"/>
    <w:qFormat/>
    <w:rsid w:val="003F3F65"/>
    <w:rPr>
      <w:i/>
      <w:iCs/>
    </w:rPr>
  </w:style>
  <w:style w:type="character" w:styleId="Hyperlink">
    <w:name w:val="Hyperlink"/>
    <w:basedOn w:val="DefaultParagraphFont"/>
    <w:uiPriority w:val="99"/>
    <w:unhideWhenUsed/>
    <w:rsid w:val="003F3F65"/>
    <w:rPr>
      <w:color w:val="0000FF"/>
      <w:u w:val="single"/>
    </w:rPr>
  </w:style>
  <w:style w:type="paragraph" w:styleId="Header">
    <w:name w:val="header"/>
    <w:basedOn w:val="Normal"/>
    <w:link w:val="HeaderChar"/>
    <w:uiPriority w:val="99"/>
    <w:unhideWhenUsed/>
    <w:rsid w:val="003F3F65"/>
    <w:pPr>
      <w:tabs>
        <w:tab w:val="center" w:pos="4680"/>
        <w:tab w:val="right" w:pos="9360"/>
      </w:tabs>
    </w:pPr>
  </w:style>
  <w:style w:type="character" w:customStyle="1" w:styleId="HeaderChar">
    <w:name w:val="Header Char"/>
    <w:basedOn w:val="DefaultParagraphFont"/>
    <w:link w:val="Header"/>
    <w:uiPriority w:val="99"/>
    <w:rsid w:val="003F3F65"/>
  </w:style>
  <w:style w:type="paragraph" w:styleId="Footer">
    <w:name w:val="footer"/>
    <w:basedOn w:val="Normal"/>
    <w:link w:val="FooterChar"/>
    <w:uiPriority w:val="99"/>
    <w:unhideWhenUsed/>
    <w:rsid w:val="003F3F65"/>
    <w:pPr>
      <w:tabs>
        <w:tab w:val="center" w:pos="4680"/>
        <w:tab w:val="right" w:pos="9360"/>
      </w:tabs>
    </w:pPr>
  </w:style>
  <w:style w:type="character" w:customStyle="1" w:styleId="FooterChar">
    <w:name w:val="Footer Char"/>
    <w:basedOn w:val="DefaultParagraphFont"/>
    <w:link w:val="Footer"/>
    <w:uiPriority w:val="99"/>
    <w:rsid w:val="003F3F65"/>
  </w:style>
  <w:style w:type="character" w:styleId="UnresolvedMention">
    <w:name w:val="Unresolved Mention"/>
    <w:basedOn w:val="DefaultParagraphFont"/>
    <w:uiPriority w:val="99"/>
    <w:rsid w:val="003F3F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6206234">
      <w:bodyDiv w:val="1"/>
      <w:marLeft w:val="0"/>
      <w:marRight w:val="0"/>
      <w:marTop w:val="0"/>
      <w:marBottom w:val="0"/>
      <w:divBdr>
        <w:top w:val="none" w:sz="0" w:space="0" w:color="auto"/>
        <w:left w:val="none" w:sz="0" w:space="0" w:color="auto"/>
        <w:bottom w:val="none" w:sz="0" w:space="0" w:color="auto"/>
        <w:right w:val="none" w:sz="0" w:space="0" w:color="auto"/>
      </w:divBdr>
      <w:divsChild>
        <w:div w:id="248469164">
          <w:marLeft w:val="0"/>
          <w:marRight w:val="0"/>
          <w:marTop w:val="0"/>
          <w:marBottom w:val="0"/>
          <w:divBdr>
            <w:top w:val="none" w:sz="0" w:space="0" w:color="auto"/>
            <w:left w:val="none" w:sz="0" w:space="0" w:color="auto"/>
            <w:bottom w:val="none" w:sz="0" w:space="0" w:color="auto"/>
            <w:right w:val="none" w:sz="0" w:space="0" w:color="auto"/>
          </w:divBdr>
        </w:div>
        <w:div w:id="813833431">
          <w:marLeft w:val="0"/>
          <w:marRight w:val="0"/>
          <w:marTop w:val="0"/>
          <w:marBottom w:val="0"/>
          <w:divBdr>
            <w:top w:val="none" w:sz="0" w:space="0" w:color="auto"/>
            <w:left w:val="none" w:sz="0" w:space="0" w:color="auto"/>
            <w:bottom w:val="none" w:sz="0" w:space="0" w:color="auto"/>
            <w:right w:val="none" w:sz="0" w:space="0" w:color="auto"/>
          </w:divBdr>
        </w:div>
        <w:div w:id="1665477876">
          <w:marLeft w:val="0"/>
          <w:marRight w:val="0"/>
          <w:marTop w:val="0"/>
          <w:marBottom w:val="0"/>
          <w:divBdr>
            <w:top w:val="none" w:sz="0" w:space="0" w:color="auto"/>
            <w:left w:val="none" w:sz="0" w:space="0" w:color="auto"/>
            <w:bottom w:val="none" w:sz="0" w:space="0" w:color="auto"/>
            <w:right w:val="none" w:sz="0" w:space="0" w:color="auto"/>
          </w:divBdr>
        </w:div>
        <w:div w:id="2007173444">
          <w:marLeft w:val="0"/>
          <w:marRight w:val="0"/>
          <w:marTop w:val="0"/>
          <w:marBottom w:val="0"/>
          <w:divBdr>
            <w:top w:val="none" w:sz="0" w:space="0" w:color="auto"/>
            <w:left w:val="none" w:sz="0" w:space="0" w:color="auto"/>
            <w:bottom w:val="none" w:sz="0" w:space="0" w:color="auto"/>
            <w:right w:val="none" w:sz="0" w:space="0" w:color="auto"/>
          </w:divBdr>
        </w:div>
        <w:div w:id="2133329698">
          <w:marLeft w:val="0"/>
          <w:marRight w:val="0"/>
          <w:marTop w:val="0"/>
          <w:marBottom w:val="0"/>
          <w:divBdr>
            <w:top w:val="none" w:sz="0" w:space="0" w:color="auto"/>
            <w:left w:val="none" w:sz="0" w:space="0" w:color="auto"/>
            <w:bottom w:val="none" w:sz="0" w:space="0" w:color="auto"/>
            <w:right w:val="none" w:sz="0" w:space="0" w:color="auto"/>
          </w:divBdr>
        </w:div>
        <w:div w:id="639967968">
          <w:marLeft w:val="0"/>
          <w:marRight w:val="0"/>
          <w:marTop w:val="0"/>
          <w:marBottom w:val="0"/>
          <w:divBdr>
            <w:top w:val="none" w:sz="0" w:space="0" w:color="auto"/>
            <w:left w:val="none" w:sz="0" w:space="0" w:color="auto"/>
            <w:bottom w:val="none" w:sz="0" w:space="0" w:color="auto"/>
            <w:right w:val="none" w:sz="0" w:space="0" w:color="auto"/>
          </w:divBdr>
        </w:div>
        <w:div w:id="80108377">
          <w:marLeft w:val="0"/>
          <w:marRight w:val="0"/>
          <w:marTop w:val="0"/>
          <w:marBottom w:val="0"/>
          <w:divBdr>
            <w:top w:val="none" w:sz="0" w:space="0" w:color="auto"/>
            <w:left w:val="none" w:sz="0" w:space="0" w:color="auto"/>
            <w:bottom w:val="none" w:sz="0" w:space="0" w:color="auto"/>
            <w:right w:val="none" w:sz="0" w:space="0" w:color="auto"/>
          </w:divBdr>
        </w:div>
        <w:div w:id="8142569">
          <w:marLeft w:val="0"/>
          <w:marRight w:val="0"/>
          <w:marTop w:val="0"/>
          <w:marBottom w:val="0"/>
          <w:divBdr>
            <w:top w:val="none" w:sz="0" w:space="0" w:color="auto"/>
            <w:left w:val="none" w:sz="0" w:space="0" w:color="auto"/>
            <w:bottom w:val="none" w:sz="0" w:space="0" w:color="auto"/>
            <w:right w:val="none" w:sz="0" w:space="0" w:color="auto"/>
          </w:divBdr>
        </w:div>
        <w:div w:id="2067294238">
          <w:marLeft w:val="0"/>
          <w:marRight w:val="0"/>
          <w:marTop w:val="0"/>
          <w:marBottom w:val="0"/>
          <w:divBdr>
            <w:top w:val="none" w:sz="0" w:space="0" w:color="auto"/>
            <w:left w:val="none" w:sz="0" w:space="0" w:color="auto"/>
            <w:bottom w:val="none" w:sz="0" w:space="0" w:color="auto"/>
            <w:right w:val="none" w:sz="0" w:space="0" w:color="auto"/>
          </w:divBdr>
        </w:div>
        <w:div w:id="2002926093">
          <w:marLeft w:val="0"/>
          <w:marRight w:val="0"/>
          <w:marTop w:val="0"/>
          <w:marBottom w:val="0"/>
          <w:divBdr>
            <w:top w:val="none" w:sz="0" w:space="0" w:color="auto"/>
            <w:left w:val="none" w:sz="0" w:space="0" w:color="auto"/>
            <w:bottom w:val="none" w:sz="0" w:space="0" w:color="auto"/>
            <w:right w:val="none" w:sz="0" w:space="0" w:color="auto"/>
          </w:divBdr>
        </w:div>
        <w:div w:id="513155953">
          <w:marLeft w:val="0"/>
          <w:marRight w:val="0"/>
          <w:marTop w:val="0"/>
          <w:marBottom w:val="0"/>
          <w:divBdr>
            <w:top w:val="none" w:sz="0" w:space="0" w:color="auto"/>
            <w:left w:val="none" w:sz="0" w:space="0" w:color="auto"/>
            <w:bottom w:val="none" w:sz="0" w:space="0" w:color="auto"/>
            <w:right w:val="none" w:sz="0" w:space="0" w:color="auto"/>
          </w:divBdr>
        </w:div>
        <w:div w:id="783574832">
          <w:marLeft w:val="0"/>
          <w:marRight w:val="0"/>
          <w:marTop w:val="0"/>
          <w:marBottom w:val="0"/>
          <w:divBdr>
            <w:top w:val="none" w:sz="0" w:space="0" w:color="auto"/>
            <w:left w:val="none" w:sz="0" w:space="0" w:color="auto"/>
            <w:bottom w:val="none" w:sz="0" w:space="0" w:color="auto"/>
            <w:right w:val="none" w:sz="0" w:space="0" w:color="auto"/>
          </w:divBdr>
        </w:div>
        <w:div w:id="1257447771">
          <w:marLeft w:val="0"/>
          <w:marRight w:val="0"/>
          <w:marTop w:val="0"/>
          <w:marBottom w:val="0"/>
          <w:divBdr>
            <w:top w:val="none" w:sz="0" w:space="0" w:color="auto"/>
            <w:left w:val="none" w:sz="0" w:space="0" w:color="auto"/>
            <w:bottom w:val="none" w:sz="0" w:space="0" w:color="auto"/>
            <w:right w:val="none" w:sz="0" w:space="0" w:color="auto"/>
          </w:divBdr>
        </w:div>
        <w:div w:id="730079203">
          <w:marLeft w:val="0"/>
          <w:marRight w:val="0"/>
          <w:marTop w:val="0"/>
          <w:marBottom w:val="0"/>
          <w:divBdr>
            <w:top w:val="none" w:sz="0" w:space="0" w:color="auto"/>
            <w:left w:val="none" w:sz="0" w:space="0" w:color="auto"/>
            <w:bottom w:val="none" w:sz="0" w:space="0" w:color="auto"/>
            <w:right w:val="none" w:sz="0" w:space="0" w:color="auto"/>
          </w:divBdr>
        </w:div>
        <w:div w:id="1454400851">
          <w:marLeft w:val="0"/>
          <w:marRight w:val="0"/>
          <w:marTop w:val="0"/>
          <w:marBottom w:val="0"/>
          <w:divBdr>
            <w:top w:val="none" w:sz="0" w:space="0" w:color="auto"/>
            <w:left w:val="none" w:sz="0" w:space="0" w:color="auto"/>
            <w:bottom w:val="none" w:sz="0" w:space="0" w:color="auto"/>
            <w:right w:val="none" w:sz="0" w:space="0" w:color="auto"/>
          </w:divBdr>
        </w:div>
      </w:divsChild>
    </w:div>
    <w:div w:id="1676957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gina.joskow@rounder.com" TargetMode="External"/><Relationship Id="rId3" Type="http://schemas.openxmlformats.org/officeDocument/2006/relationships/webSettings" Target="webSettings.xml"/><Relationship Id="rId7" Type="http://schemas.openxmlformats.org/officeDocument/2006/relationships/hyperlink" Target="https://found.ee/CSMiddl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found.ee/CSMiddl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498</Words>
  <Characters>2842</Characters>
  <Application>Microsoft Office Word</Application>
  <DocSecurity>0</DocSecurity>
  <Lines>23</Lines>
  <Paragraphs>6</Paragraphs>
  <ScaleCrop>false</ScaleCrop>
  <Company/>
  <LinksUpToDate>false</LinksUpToDate>
  <CharactersWithSpaces>3334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 Joskow</dc:creator>
  <cp:keywords/>
  <dc:description/>
  <cp:lastModifiedBy>Regina Joskow</cp:lastModifiedBy>
  <cp:revision>1</cp:revision>
  <dcterms:created xsi:type="dcterms:W3CDTF">2020-04-30T22:09:00Z</dcterms:created>
  <dcterms:modified xsi:type="dcterms:W3CDTF">2020-04-30T22:13:00Z</dcterms:modified>
</cp:coreProperties>
</file>