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88307" w14:textId="556D7332" w:rsidR="00923380" w:rsidRDefault="00C60EF3">
      <w:pPr>
        <w:rPr>
          <w:b/>
          <w:bCs/>
          <w:u w:val="single"/>
        </w:rPr>
      </w:pPr>
      <w:r w:rsidRPr="00C60EF3">
        <w:rPr>
          <w:b/>
          <w:bCs/>
          <w:u w:val="single"/>
        </w:rPr>
        <w:t xml:space="preserve">About The SteelDrivers: </w:t>
      </w:r>
    </w:p>
    <w:p w14:paraId="62E91C4E" w14:textId="23EFBFB1" w:rsidR="00C60EF3" w:rsidRDefault="00C60EF3">
      <w:pPr>
        <w:rPr>
          <w:b/>
          <w:bCs/>
          <w:u w:val="single"/>
        </w:rPr>
      </w:pPr>
    </w:p>
    <w:p w14:paraId="3F99BD98" w14:textId="20D03DA7" w:rsidR="00C60EF3" w:rsidRDefault="003E5661">
      <w:pPr>
        <w:rPr>
          <w:sz w:val="36"/>
          <w:szCs w:val="36"/>
        </w:rPr>
      </w:pPr>
      <w:r>
        <w:rPr>
          <w:sz w:val="36"/>
          <w:szCs w:val="36"/>
        </w:rPr>
        <w:t>What began as a casual jam session over a decade ago has become one of today’s leaders in the Americana/Bluegrass music world. The venerable Rounder Records immediately signed the band and released their eponyemous debut in 2008 that scored their first GRAMMY</w:t>
      </w:r>
      <w:r>
        <w:rPr>
          <w:sz w:val="36"/>
          <w:szCs w:val="36"/>
        </w:rPr>
        <w:sym w:font="Symbol" w:char="F0D2"/>
      </w:r>
      <w:r>
        <w:rPr>
          <w:sz w:val="36"/>
          <w:szCs w:val="36"/>
        </w:rPr>
        <w:t xml:space="preserve"> nomination for </w:t>
      </w:r>
      <w:r>
        <w:rPr>
          <w:i/>
          <w:iCs/>
          <w:sz w:val="36"/>
          <w:szCs w:val="36"/>
        </w:rPr>
        <w:t>Best Country Performance by a Duo or Group</w:t>
      </w:r>
      <w:r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 xml:space="preserve">w/ Vocal </w:t>
      </w:r>
      <w:r>
        <w:rPr>
          <w:sz w:val="36"/>
          <w:szCs w:val="36"/>
        </w:rPr>
        <w:t xml:space="preserve">for the song “Blue Side Of The Mountain.” Again in 2010, the group’s sophomore effort </w:t>
      </w:r>
      <w:r>
        <w:rPr>
          <w:i/>
          <w:iCs/>
          <w:sz w:val="36"/>
          <w:szCs w:val="36"/>
        </w:rPr>
        <w:t>Reckless</w:t>
      </w:r>
      <w:r>
        <w:rPr>
          <w:sz w:val="36"/>
          <w:szCs w:val="36"/>
        </w:rPr>
        <w:t xml:space="preserve">, received two more nods for </w:t>
      </w:r>
      <w:r>
        <w:rPr>
          <w:i/>
          <w:iCs/>
          <w:sz w:val="36"/>
          <w:szCs w:val="36"/>
        </w:rPr>
        <w:t xml:space="preserve">Best Bluegrass Album </w:t>
      </w:r>
      <w:r>
        <w:rPr>
          <w:sz w:val="36"/>
          <w:szCs w:val="36"/>
        </w:rPr>
        <w:t xml:space="preserve">and </w:t>
      </w:r>
      <w:r>
        <w:rPr>
          <w:i/>
          <w:iCs/>
          <w:sz w:val="36"/>
          <w:szCs w:val="36"/>
        </w:rPr>
        <w:t>Best Country Performance by a Duo of Group with Vocal</w:t>
      </w:r>
      <w:r>
        <w:rPr>
          <w:sz w:val="36"/>
          <w:szCs w:val="36"/>
        </w:rPr>
        <w:t>, courtesy of the universally popular hit “Where Rainbows Never Die.”</w:t>
      </w:r>
    </w:p>
    <w:p w14:paraId="6FD9EC78" w14:textId="1651B404" w:rsidR="003E5661" w:rsidRDefault="003E5661">
      <w:pPr>
        <w:rPr>
          <w:sz w:val="36"/>
          <w:szCs w:val="36"/>
        </w:rPr>
      </w:pPr>
    </w:p>
    <w:p w14:paraId="5773B56C" w14:textId="03645C82" w:rsidR="003E5661" w:rsidRDefault="003E5661">
      <w:pPr>
        <w:rPr>
          <w:sz w:val="36"/>
          <w:szCs w:val="36"/>
        </w:rPr>
      </w:pPr>
      <w:r>
        <w:rPr>
          <w:sz w:val="36"/>
          <w:szCs w:val="36"/>
        </w:rPr>
        <w:t>The group’s star continue</w:t>
      </w:r>
      <w:r w:rsidR="00377645">
        <w:rPr>
          <w:sz w:val="36"/>
          <w:szCs w:val="36"/>
        </w:rPr>
        <w:t>d</w:t>
      </w:r>
      <w:r>
        <w:rPr>
          <w:sz w:val="36"/>
          <w:szCs w:val="36"/>
        </w:rPr>
        <w:t xml:space="preserve"> to rise with the releas</w:t>
      </w:r>
      <w:r w:rsidR="00377645">
        <w:rPr>
          <w:sz w:val="36"/>
          <w:szCs w:val="36"/>
        </w:rPr>
        <w:t xml:space="preserve">e </w:t>
      </w:r>
      <w:r>
        <w:rPr>
          <w:i/>
          <w:iCs/>
          <w:sz w:val="36"/>
          <w:szCs w:val="36"/>
        </w:rPr>
        <w:t>Hammer Down</w:t>
      </w:r>
      <w:r>
        <w:rPr>
          <w:sz w:val="36"/>
          <w:szCs w:val="36"/>
        </w:rPr>
        <w:t xml:space="preserve"> that debuted at #1 on the </w:t>
      </w:r>
      <w:r>
        <w:rPr>
          <w:i/>
          <w:iCs/>
          <w:sz w:val="36"/>
          <w:szCs w:val="36"/>
        </w:rPr>
        <w:t xml:space="preserve">Billboard Bluegrass Charts. </w:t>
      </w:r>
      <w:r w:rsidR="00377645">
        <w:rPr>
          <w:sz w:val="36"/>
          <w:szCs w:val="36"/>
        </w:rPr>
        <w:t>Th</w:t>
      </w:r>
      <w:r w:rsidR="00D3737C">
        <w:rPr>
          <w:sz w:val="36"/>
          <w:szCs w:val="36"/>
        </w:rPr>
        <w:t>eir</w:t>
      </w:r>
      <w:r w:rsidR="00377645">
        <w:rPr>
          <w:sz w:val="36"/>
          <w:szCs w:val="36"/>
        </w:rPr>
        <w:t xml:space="preserve"> </w:t>
      </w:r>
      <w:r w:rsidR="00656A80">
        <w:rPr>
          <w:sz w:val="36"/>
          <w:szCs w:val="36"/>
        </w:rPr>
        <w:t>accomplishment</w:t>
      </w:r>
      <w:r w:rsidR="00D3737C">
        <w:rPr>
          <w:sz w:val="36"/>
          <w:szCs w:val="36"/>
        </w:rPr>
        <w:t>s</w:t>
      </w:r>
      <w:r w:rsidR="00377645">
        <w:rPr>
          <w:sz w:val="36"/>
          <w:szCs w:val="36"/>
        </w:rPr>
        <w:t xml:space="preserve"> continued with the </w:t>
      </w:r>
      <w:r w:rsidR="00917927">
        <w:rPr>
          <w:sz w:val="36"/>
          <w:szCs w:val="36"/>
        </w:rPr>
        <w:t xml:space="preserve">highly anticipated 2015 </w:t>
      </w:r>
      <w:r w:rsidR="00377645">
        <w:rPr>
          <w:i/>
          <w:iCs/>
          <w:sz w:val="36"/>
          <w:szCs w:val="36"/>
        </w:rPr>
        <w:t xml:space="preserve">The Muscle Shoals Recordings </w:t>
      </w:r>
      <w:r w:rsidR="00377645">
        <w:rPr>
          <w:sz w:val="36"/>
          <w:szCs w:val="36"/>
        </w:rPr>
        <w:t xml:space="preserve">that also won a </w:t>
      </w:r>
      <w:r w:rsidR="00917927">
        <w:rPr>
          <w:sz w:val="36"/>
          <w:szCs w:val="36"/>
        </w:rPr>
        <w:t>GRAMMY</w:t>
      </w:r>
      <w:r w:rsidR="00917927">
        <w:rPr>
          <w:sz w:val="36"/>
          <w:szCs w:val="36"/>
        </w:rPr>
        <w:sym w:font="Symbol" w:char="F0D2"/>
      </w:r>
      <w:r w:rsidR="00377645">
        <w:rPr>
          <w:sz w:val="36"/>
          <w:szCs w:val="36"/>
        </w:rPr>
        <w:t xml:space="preserve"> for </w:t>
      </w:r>
      <w:r w:rsidR="00917927">
        <w:rPr>
          <w:i/>
          <w:iCs/>
          <w:sz w:val="36"/>
          <w:szCs w:val="36"/>
        </w:rPr>
        <w:t>Best Bluegrass Album</w:t>
      </w:r>
      <w:r w:rsidR="00917927">
        <w:rPr>
          <w:sz w:val="36"/>
          <w:szCs w:val="36"/>
        </w:rPr>
        <w:t xml:space="preserve"> </w:t>
      </w:r>
      <w:r w:rsidR="00917927">
        <w:rPr>
          <w:i/>
          <w:iCs/>
          <w:sz w:val="36"/>
          <w:szCs w:val="36"/>
        </w:rPr>
        <w:t>The Muscle Shoals Recordings,</w:t>
      </w:r>
      <w:r w:rsidR="00917927">
        <w:rPr>
          <w:sz w:val="36"/>
          <w:szCs w:val="36"/>
        </w:rPr>
        <w:t xml:space="preserve"> as well as three IBMA nominations for </w:t>
      </w:r>
      <w:r w:rsidR="00917927">
        <w:rPr>
          <w:i/>
          <w:iCs/>
          <w:sz w:val="36"/>
          <w:szCs w:val="36"/>
        </w:rPr>
        <w:t>Album, Song, Songwriter (Tammy Rogers) and</w:t>
      </w:r>
      <w:r w:rsidR="00917927">
        <w:rPr>
          <w:sz w:val="36"/>
          <w:szCs w:val="36"/>
        </w:rPr>
        <w:t xml:space="preserve"> </w:t>
      </w:r>
      <w:r w:rsidR="00917927">
        <w:rPr>
          <w:i/>
          <w:iCs/>
          <w:sz w:val="36"/>
          <w:szCs w:val="36"/>
        </w:rPr>
        <w:t>Liner Notes (Peter Cooper)</w:t>
      </w:r>
      <w:r w:rsidR="00917927">
        <w:rPr>
          <w:sz w:val="36"/>
          <w:szCs w:val="36"/>
        </w:rPr>
        <w:t xml:space="preserve"> of the Year honors. </w:t>
      </w:r>
    </w:p>
    <w:p w14:paraId="0E42D51B" w14:textId="34F6217C" w:rsidR="00377645" w:rsidRDefault="00377645">
      <w:pPr>
        <w:rPr>
          <w:sz w:val="36"/>
          <w:szCs w:val="36"/>
        </w:rPr>
      </w:pPr>
    </w:p>
    <w:p w14:paraId="616F601F" w14:textId="186AB075" w:rsidR="00377645" w:rsidRDefault="00377645">
      <w:pPr>
        <w:rPr>
          <w:sz w:val="36"/>
          <w:szCs w:val="36"/>
        </w:rPr>
      </w:pPr>
      <w:r>
        <w:rPr>
          <w:sz w:val="36"/>
          <w:szCs w:val="36"/>
        </w:rPr>
        <w:t xml:space="preserve">In 2018 the group made Grand Ole Opry history as the quintet was joined by superstars John </w:t>
      </w:r>
      <w:proofErr w:type="spellStart"/>
      <w:r>
        <w:rPr>
          <w:sz w:val="36"/>
          <w:szCs w:val="36"/>
        </w:rPr>
        <w:t>Prine</w:t>
      </w:r>
      <w:proofErr w:type="spellEnd"/>
      <w:r>
        <w:rPr>
          <w:sz w:val="36"/>
          <w:szCs w:val="36"/>
        </w:rPr>
        <w:t xml:space="preserve"> and Bill Murray on the revered stage to perform.  Other accolades include a cameo in the Murray flick “Get Low,” music placement in various TV and movies including the popular drama “Yellowstone,” and specially recordings with the military group Six String Soldiers. </w:t>
      </w:r>
    </w:p>
    <w:p w14:paraId="7C690566" w14:textId="640117A2" w:rsidR="001231DD" w:rsidRDefault="001231DD">
      <w:pPr>
        <w:rPr>
          <w:sz w:val="36"/>
          <w:szCs w:val="36"/>
        </w:rPr>
      </w:pPr>
    </w:p>
    <w:p w14:paraId="18F48C2D" w14:textId="7B588974" w:rsidR="001231DD" w:rsidRDefault="001231D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In 2020, Tammy Rogers, Michael Fleming, Richard Bailey, Brent Truitt and Kelvin Damrell </w:t>
      </w:r>
      <w:r w:rsidR="00C60144">
        <w:rPr>
          <w:sz w:val="36"/>
          <w:szCs w:val="36"/>
        </w:rPr>
        <w:t xml:space="preserve">(his first project as lead vocals) released the chart-tipping </w:t>
      </w:r>
      <w:r w:rsidR="00C60144">
        <w:rPr>
          <w:i/>
          <w:iCs/>
          <w:sz w:val="36"/>
          <w:szCs w:val="36"/>
        </w:rPr>
        <w:t>Bad For You</w:t>
      </w:r>
      <w:r w:rsidR="00C60144">
        <w:rPr>
          <w:sz w:val="36"/>
          <w:szCs w:val="36"/>
        </w:rPr>
        <w:t xml:space="preserve"> to both industry and media aplomb. The quintet tours an average of 75 dates annually while continuing to bring world-class music to people.  </w:t>
      </w:r>
    </w:p>
    <w:p w14:paraId="0E9E288C" w14:textId="028BB701" w:rsidR="00C60144" w:rsidRPr="00C60144" w:rsidRDefault="006C0787">
      <w:pPr>
        <w:rPr>
          <w:sz w:val="36"/>
          <w:szCs w:val="36"/>
        </w:rPr>
      </w:pPr>
      <w:hyperlink r:id="rId4" w:history="1">
        <w:r w:rsidR="00C60144" w:rsidRPr="00FB4302">
          <w:rPr>
            <w:rStyle w:val="Hyperlink"/>
            <w:sz w:val="36"/>
            <w:szCs w:val="36"/>
          </w:rPr>
          <w:t>www.thesteeldrivers.com</w:t>
        </w:r>
      </w:hyperlink>
      <w:r w:rsidR="00C60144">
        <w:rPr>
          <w:sz w:val="36"/>
          <w:szCs w:val="36"/>
        </w:rPr>
        <w:t xml:space="preserve">. </w:t>
      </w:r>
    </w:p>
    <w:p w14:paraId="7603F44D" w14:textId="77777777" w:rsidR="001231DD" w:rsidRPr="001D37A1" w:rsidRDefault="001231DD">
      <w:pPr>
        <w:rPr>
          <w:sz w:val="36"/>
          <w:szCs w:val="36"/>
        </w:rPr>
      </w:pPr>
    </w:p>
    <w:sectPr w:rsidR="001231DD" w:rsidRPr="001D37A1" w:rsidSect="0057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F3"/>
    <w:rsid w:val="001231DD"/>
    <w:rsid w:val="001B0AB8"/>
    <w:rsid w:val="001D37A1"/>
    <w:rsid w:val="00377645"/>
    <w:rsid w:val="003E5661"/>
    <w:rsid w:val="005747A0"/>
    <w:rsid w:val="00654087"/>
    <w:rsid w:val="00656A80"/>
    <w:rsid w:val="006C0787"/>
    <w:rsid w:val="00917927"/>
    <w:rsid w:val="00923380"/>
    <w:rsid w:val="009B5DFF"/>
    <w:rsid w:val="00C60144"/>
    <w:rsid w:val="00C60EF3"/>
    <w:rsid w:val="00D3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BD9A9"/>
  <w15:chartTrackingRefBased/>
  <w15:docId w15:val="{98834737-0448-F64D-B649-C3690031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steeldriv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Wortman</dc:creator>
  <cp:keywords/>
  <dc:description/>
  <cp:lastModifiedBy>Kim Dettwiller Burton</cp:lastModifiedBy>
  <cp:revision>2</cp:revision>
  <dcterms:created xsi:type="dcterms:W3CDTF">2021-01-23T20:57:00Z</dcterms:created>
  <dcterms:modified xsi:type="dcterms:W3CDTF">2021-01-23T20:57:00Z</dcterms:modified>
</cp:coreProperties>
</file>